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A03CD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Arial"/>
          <w:sz w:val="24"/>
          <w:szCs w:val="24"/>
          <w:lang w:val="ka-GE"/>
        </w:rPr>
        <w:t>4 მაისის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</w:t>
      </w:r>
      <w:r w:rsidR="007D7245">
        <w:rPr>
          <w:rFonts w:ascii="Sylfaen" w:hAnsi="Sylfaen" w:cs="Arial"/>
          <w:sz w:val="24"/>
          <w:szCs w:val="24"/>
          <w:lang w:val="ka-GE"/>
        </w:rPr>
        <w:t>90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Sylfaen"/>
          <w:sz w:val="24"/>
          <w:szCs w:val="24"/>
          <w:lang w:val="ka-GE"/>
        </w:rPr>
        <w:t>დადგენილებასთან შესამაბისობაში მოყვანის მიზნით</w:t>
      </w:r>
      <w:r w:rsidR="002A03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საჭიროა „ჯანმრთელობის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დაცვის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სახელწმიფო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პროგრამების“ გეგმებში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შეტანა,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რისთვისაც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თანხის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მობილიზება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განხორციელდება „მოსახლეობის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საპენსიო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უზრუნველყოფა“ (პროგრამული</w:t>
      </w:r>
      <w:r w:rsidR="002A03CD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კოდი: 27 02 01) პროგრამის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ასიგნებების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შემცირების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ხარჯზე, რაც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შემდგომში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შევსებულ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იქნება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საქართველოს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ფინანსთა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სამინისტროს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მიერ.</w:t>
      </w:r>
    </w:p>
    <w:p w:rsidR="002A03CD" w:rsidRPr="00992447" w:rsidRDefault="002A03CD" w:rsidP="002A03CD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992447">
        <w:rPr>
          <w:rFonts w:ascii="Sylfaen" w:eastAsia="Times New Roman" w:hAnsi="Sylfaen" w:cs="Sylfaen"/>
          <w:color w:val="000000"/>
          <w:lang w:val="ka-GE"/>
        </w:rPr>
        <w:t xml:space="preserve">ამასთან, კვარტლების დაბალანსების მიზნით, შესაძლებელია </w:t>
      </w:r>
      <w:proofErr w:type="spellStart"/>
      <w:r w:rsidRPr="00992447">
        <w:rPr>
          <w:rFonts w:ascii="Sylfaen" w:hAnsi="Sylfaen" w:cs="Sylfaen"/>
        </w:rPr>
        <w:t>გამოყენებულ</w:t>
      </w:r>
      <w:proofErr w:type="spellEnd"/>
      <w:r w:rsidRPr="00992447">
        <w:rPr>
          <w:rFonts w:ascii="Sylfaen" w:hAnsi="Sylfaen" w:cs="Sylfaen"/>
          <w:lang w:val="ka-GE"/>
        </w:rPr>
        <w:t xml:space="preserve"> </w:t>
      </w:r>
      <w:proofErr w:type="spellStart"/>
      <w:r w:rsidRPr="00992447">
        <w:rPr>
          <w:rFonts w:ascii="Sylfaen" w:hAnsi="Sylfaen" w:cs="Sylfaen"/>
        </w:rPr>
        <w:t>იქნეს</w:t>
      </w:r>
      <w:proofErr w:type="spellEnd"/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Arial"/>
          <w:lang w:val="ka-GE"/>
        </w:rPr>
        <w:t>„</w:t>
      </w:r>
      <w:r w:rsidRPr="00992447">
        <w:rPr>
          <w:rFonts w:ascii="Sylfaen" w:hAnsi="Sylfaen" w:cs="Sylfaen"/>
          <w:lang w:val="ka-GE"/>
        </w:rPr>
        <w:t>დაავადებათა ადრეული გამოვლენა და სკრინინგი“</w:t>
      </w:r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Sylfaen"/>
          <w:lang w:val="ka-GE"/>
        </w:rPr>
        <w:t>(პროგრამული კოდი: 27 03 02 01), „იმუნიზაცია“ (პროგრამული კოდი: 27 03 02 02)</w:t>
      </w:r>
      <w:r>
        <w:rPr>
          <w:rFonts w:ascii="Sylfaen" w:hAnsi="Sylfaen" w:cs="Sylfaen"/>
          <w:lang w:val="ka-GE"/>
        </w:rPr>
        <w:t>, „</w:t>
      </w:r>
      <w:r w:rsidRPr="002A03CD">
        <w:rPr>
          <w:rFonts w:ascii="Sylfaen" w:hAnsi="Sylfaen" w:cs="Sylfaen"/>
          <w:lang w:val="ka-GE"/>
        </w:rPr>
        <w:t>უსაფრთხო სისხლი</w:t>
      </w:r>
      <w:r>
        <w:rPr>
          <w:rFonts w:ascii="Sylfaen" w:hAnsi="Sylfaen" w:cs="Sylfaen"/>
          <w:lang w:val="ka-GE"/>
        </w:rPr>
        <w:t>“</w:t>
      </w:r>
      <w:r w:rsidRPr="00992447">
        <w:rPr>
          <w:rFonts w:ascii="Sylfaen" w:hAnsi="Sylfaen" w:cs="Sylfaen"/>
          <w:lang w:val="ka-GE"/>
        </w:rPr>
        <w:t xml:space="preserve"> (პროგრამული კოდი:</w:t>
      </w:r>
      <w:r>
        <w:rPr>
          <w:rFonts w:ascii="Sylfaen" w:hAnsi="Sylfaen" w:cs="Sylfaen"/>
          <w:lang w:val="ka-GE"/>
        </w:rPr>
        <w:t xml:space="preserve"> 27 03 02 04</w:t>
      </w:r>
      <w:r w:rsidRPr="0099244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„</w:t>
      </w:r>
      <w:r w:rsidRPr="002A03CD">
        <w:rPr>
          <w:rFonts w:ascii="Sylfaen" w:hAnsi="Sylfaen" w:cs="Sylfaen"/>
          <w:lang w:val="ka-GE"/>
        </w:rPr>
        <w:t>აივ ინფექცია/შიდსი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>
        <w:rPr>
          <w:rFonts w:ascii="Sylfaen" w:hAnsi="Sylfaen" w:cs="Sylfaen"/>
          <w:lang w:val="ka-GE"/>
        </w:rPr>
        <w:t>“</w:t>
      </w:r>
      <w:r w:rsidRPr="00992447">
        <w:rPr>
          <w:rFonts w:ascii="Sylfaen" w:hAnsi="Sylfaen" w:cs="Sylfaen"/>
          <w:lang w:val="ka-GE"/>
        </w:rPr>
        <w:t xml:space="preserve"> (პროგრამული კოდი:</w:t>
      </w:r>
      <w:r>
        <w:rPr>
          <w:rFonts w:ascii="Sylfaen" w:hAnsi="Sylfaen" w:cs="Sylfaen"/>
          <w:lang w:val="ka-GE"/>
        </w:rPr>
        <w:t xml:space="preserve"> 27 03 02 07 02</w:t>
      </w:r>
      <w:r w:rsidRPr="00992447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 xml:space="preserve">, </w:t>
      </w:r>
      <w:r w:rsidRPr="00992447">
        <w:rPr>
          <w:rFonts w:ascii="Sylfaen" w:hAnsi="Sylfaen" w:cs="Sylfaen"/>
          <w:lang w:val="ka-GE"/>
        </w:rPr>
        <w:t>და „</w:t>
      </w:r>
      <w:r w:rsidRPr="002A03CD">
        <w:rPr>
          <w:rFonts w:ascii="Sylfaen" w:hAnsi="Sylfaen" w:cs="Sylfaen"/>
          <w:lang w:val="ka-GE"/>
        </w:rPr>
        <w:t>ჯანმრთელობის ხელშეწყობა</w:t>
      </w:r>
      <w:r w:rsidRPr="00992447">
        <w:rPr>
          <w:rFonts w:ascii="Sylfaen" w:hAnsi="Sylfaen" w:cs="Sylfaen"/>
          <w:lang w:val="ka-GE"/>
        </w:rPr>
        <w:t xml:space="preserve">“ (პროგრამული კოდი: 27 03 02 10) </w:t>
      </w:r>
      <w:proofErr w:type="spellStart"/>
      <w:r w:rsidRPr="00992447">
        <w:rPr>
          <w:rFonts w:ascii="Sylfaen" w:hAnsi="Sylfaen" w:cs="Sylfaen"/>
        </w:rPr>
        <w:t>პროგრამ</w:t>
      </w:r>
      <w:proofErr w:type="spellEnd"/>
      <w:r w:rsidRPr="00992447">
        <w:rPr>
          <w:rFonts w:ascii="Sylfaen" w:hAnsi="Sylfaen" w:cs="Sylfaen"/>
          <w:lang w:val="ka-GE"/>
        </w:rPr>
        <w:t>ებ</w:t>
      </w:r>
      <w:proofErr w:type="spellStart"/>
      <w:r w:rsidRPr="00992447">
        <w:rPr>
          <w:rFonts w:ascii="Sylfaen" w:hAnsi="Sylfaen" w:cs="Sylfaen"/>
        </w:rPr>
        <w:t>ის</w:t>
      </w:r>
      <w:proofErr w:type="spellEnd"/>
      <w:r w:rsidRPr="00992447">
        <w:rPr>
          <w:rFonts w:ascii="Sylfaen" w:hAnsi="Sylfaen" w:cs="Sylfaen"/>
        </w:rPr>
        <w:t xml:space="preserve"> </w:t>
      </w:r>
      <w:proofErr w:type="spellStart"/>
      <w:r w:rsidRPr="00992447">
        <w:rPr>
          <w:rFonts w:ascii="Sylfaen" w:hAnsi="Sylfaen" w:cs="Sylfaen"/>
        </w:rPr>
        <w:t>ასიგნე</w:t>
      </w:r>
      <w:proofErr w:type="spellEnd"/>
      <w:r w:rsidRPr="00992447">
        <w:rPr>
          <w:rFonts w:ascii="Sylfaen" w:hAnsi="Sylfaen" w:cs="Sylfaen"/>
          <w:lang w:val="ka-GE"/>
        </w:rPr>
        <w:t>ბები</w:t>
      </w:r>
      <w:r w:rsidRPr="00992447">
        <w:rPr>
          <w:rFonts w:ascii="Sylfaen" w:hAnsi="Sylfaen" w:cs="Arial"/>
        </w:rPr>
        <w:t xml:space="preserve">. </w:t>
      </w:r>
    </w:p>
    <w:p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 „საქართველოს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საბიუჯეტო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კოდექსის“ 31-ე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მუხლის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მე-2 ნაწილის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თანახმად, დამტკიცებულ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გეგმაში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ცვლილება, 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324521"/>
    <w:rsid w:val="00537A2B"/>
    <w:rsid w:val="0064540A"/>
    <w:rsid w:val="00731F41"/>
    <w:rsid w:val="007D7245"/>
    <w:rsid w:val="00861B83"/>
    <w:rsid w:val="00950A32"/>
    <w:rsid w:val="00BA2B2F"/>
    <w:rsid w:val="00CC408A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0BE2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2020-03-27T06:11:00Z</dcterms:created>
  <dcterms:modified xsi:type="dcterms:W3CDTF">2020-05-07T13:11:00Z</dcterms:modified>
</cp:coreProperties>
</file>